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CD" w:rsidRDefault="00D84213">
      <w:r>
        <w:rPr>
          <w:noProof/>
          <w:lang w:eastAsia="en-GB"/>
        </w:rPr>
        <w:drawing>
          <wp:inline distT="0" distB="0" distL="0" distR="0">
            <wp:extent cx="6120130" cy="49081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0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13" w:rsidRDefault="00D84213">
      <w:r>
        <w:t xml:space="preserve">Proposed boundaries of </w:t>
      </w:r>
      <w:r w:rsidR="009A091D">
        <w:t xml:space="preserve">Branch Hill </w:t>
      </w:r>
      <w:r>
        <w:t xml:space="preserve">Local Green Space </w:t>
      </w:r>
    </w:p>
    <w:p w:rsidR="00D84213" w:rsidRDefault="00D84213">
      <w:pPr>
        <w:rPr>
          <w:sz w:val="28"/>
          <w:szCs w:val="28"/>
        </w:rPr>
      </w:pPr>
      <w:r>
        <w:rPr>
          <w:sz w:val="28"/>
          <w:szCs w:val="28"/>
        </w:rPr>
        <w:t>a) Branch Hill House Gardens; b) Branch Hill Wood; c) Oak Hill Wood and; d) Branch Hill Allotments</w:t>
      </w:r>
    </w:p>
    <w:p w:rsidR="00D84213" w:rsidRDefault="00D84213">
      <w:pPr>
        <w:rPr>
          <w:sz w:val="28"/>
          <w:szCs w:val="28"/>
        </w:rPr>
      </w:pPr>
    </w:p>
    <w:p w:rsidR="00D84213" w:rsidRDefault="00D84213">
      <w:r>
        <w:t>This will be overlaid by the SINC CaB102 in hatching</w:t>
      </w:r>
      <w:r w:rsidR="009A091D">
        <w:t>, and also the Branch Hill Woodland TPO (within Branch Hill House gardens, the triangle between Branch Hill - the road - and Branch Hill House)</w:t>
      </w:r>
      <w:r>
        <w:t xml:space="preserve">. </w:t>
      </w:r>
    </w:p>
    <w:sectPr w:rsidR="00D84213" w:rsidSect="004B1F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4213"/>
    <w:rsid w:val="00142975"/>
    <w:rsid w:val="003169CD"/>
    <w:rsid w:val="004936CD"/>
    <w:rsid w:val="004B1FFF"/>
    <w:rsid w:val="004C5789"/>
    <w:rsid w:val="0079386A"/>
    <w:rsid w:val="009A091D"/>
    <w:rsid w:val="00D8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</cp:lastModifiedBy>
  <cp:revision>2</cp:revision>
  <dcterms:created xsi:type="dcterms:W3CDTF">2017-01-12T17:54:00Z</dcterms:created>
  <dcterms:modified xsi:type="dcterms:W3CDTF">2017-01-12T18:00:00Z</dcterms:modified>
</cp:coreProperties>
</file>