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E70" w:rsidRPr="00096A7A" w:rsidRDefault="00096A7A">
      <w:pPr>
        <w:rPr>
          <w:b/>
          <w:sz w:val="32"/>
          <w:szCs w:val="32"/>
        </w:rPr>
      </w:pPr>
      <w:r>
        <w:rPr>
          <w:b/>
          <w:sz w:val="32"/>
          <w:szCs w:val="32"/>
        </w:rPr>
        <w:t>Biodiversity</w:t>
      </w:r>
      <w:r w:rsidR="00921E70" w:rsidRPr="00096A7A">
        <w:rPr>
          <w:b/>
          <w:sz w:val="32"/>
          <w:szCs w:val="32"/>
        </w:rPr>
        <w:t xml:space="preserve"> Corridor </w:t>
      </w:r>
      <w:r w:rsidR="00921E70" w:rsidRPr="00096A7A">
        <w:rPr>
          <w:b/>
          <w:color w:val="FF0000"/>
          <w:sz w:val="32"/>
          <w:szCs w:val="32"/>
        </w:rPr>
        <w:t>K</w:t>
      </w:r>
    </w:p>
    <w:p w:rsidR="00596F25" w:rsidRDefault="00596F25" w:rsidP="00596F25"/>
    <w:p w:rsidR="00596F25" w:rsidRPr="00096A7A" w:rsidRDefault="00596F25" w:rsidP="00596F25">
      <w:pPr>
        <w:rPr>
          <w:b/>
          <w:sz w:val="24"/>
          <w:szCs w:val="24"/>
        </w:rPr>
      </w:pPr>
      <w:r w:rsidRPr="00096A7A">
        <w:rPr>
          <w:b/>
          <w:sz w:val="24"/>
          <w:szCs w:val="24"/>
        </w:rPr>
        <w:t>Western Frognal rear gardens from south Redington Road to HNF boundary.</w:t>
      </w:r>
    </w:p>
    <w:p w:rsidR="00596F25" w:rsidRDefault="00596F25" w:rsidP="00596F25">
      <w:pPr>
        <w:rPr>
          <w:rFonts w:eastAsia="Times New Roman" w:cstheme="minorHAnsi"/>
          <w:lang w:eastAsia="en-GB"/>
        </w:rPr>
      </w:pPr>
    </w:p>
    <w:p w:rsidR="00921E70" w:rsidRPr="0043065D" w:rsidRDefault="00596F25">
      <w:pPr>
        <w:rPr>
          <w:rFonts w:cstheme="minorHAnsi"/>
        </w:rPr>
      </w:pPr>
      <w:r>
        <w:rPr>
          <w:rFonts w:eastAsia="Times New Roman" w:cstheme="minorHAnsi"/>
          <w:lang w:eastAsia="en-GB"/>
        </w:rPr>
        <w:t xml:space="preserve">This </w:t>
      </w:r>
      <w:r w:rsidR="00096A7A">
        <w:rPr>
          <w:rFonts w:eastAsia="Times New Roman" w:cstheme="minorHAnsi"/>
          <w:lang w:eastAsia="en-GB"/>
        </w:rPr>
        <w:t xml:space="preserve">biodiversity </w:t>
      </w:r>
      <w:r>
        <w:rPr>
          <w:rFonts w:eastAsia="Times New Roman" w:cstheme="minorHAnsi"/>
          <w:lang w:eastAsia="en-GB"/>
        </w:rPr>
        <w:t xml:space="preserve">corridor runs </w:t>
      </w:r>
      <w:r w:rsidR="00096A7A">
        <w:rPr>
          <w:rFonts w:eastAsia="Times New Roman" w:cstheme="minorHAnsi"/>
          <w:lang w:eastAsia="en-GB"/>
        </w:rPr>
        <w:t xml:space="preserve">south </w:t>
      </w:r>
      <w:r>
        <w:rPr>
          <w:rFonts w:eastAsia="Times New Roman" w:cstheme="minorHAnsi"/>
          <w:lang w:eastAsia="en-GB"/>
        </w:rPr>
        <w:t>from the r</w:t>
      </w:r>
      <w:r w:rsidRPr="00792E8A">
        <w:rPr>
          <w:rFonts w:eastAsia="Times New Roman" w:cstheme="minorHAnsi"/>
          <w:lang w:eastAsia="en-GB"/>
        </w:rPr>
        <w:t>ear gardens of 1-19 Redington Road, 67-61 Frognal and 23 Frognal Lane</w:t>
      </w:r>
      <w:r>
        <w:rPr>
          <w:rFonts w:eastAsia="Times New Roman" w:cstheme="minorHAnsi"/>
          <w:lang w:eastAsia="en-GB"/>
        </w:rPr>
        <w:t>,</w:t>
      </w:r>
      <w:r w:rsidRPr="00792E8A">
        <w:rPr>
          <w:rFonts w:eastAsia="Times New Roman" w:cstheme="minorHAnsi"/>
          <w:lang w:eastAsia="en-GB"/>
        </w:rPr>
        <w:t xml:space="preserve"> across </w:t>
      </w:r>
      <w:r>
        <w:rPr>
          <w:rFonts w:eastAsia="Times New Roman" w:cstheme="minorHAnsi"/>
          <w:lang w:eastAsia="en-GB"/>
        </w:rPr>
        <w:t>the front gardens of 21 and 19 Frognal Lane, cross</w:t>
      </w:r>
      <w:r w:rsidR="00096A7A">
        <w:rPr>
          <w:rFonts w:eastAsia="Times New Roman" w:cstheme="minorHAnsi"/>
          <w:lang w:eastAsia="en-GB"/>
        </w:rPr>
        <w:t>es</w:t>
      </w:r>
      <w:r>
        <w:rPr>
          <w:rFonts w:eastAsia="Times New Roman" w:cstheme="minorHAnsi"/>
          <w:lang w:eastAsia="en-GB"/>
        </w:rPr>
        <w:t xml:space="preserve"> </w:t>
      </w:r>
      <w:r w:rsidRPr="00792E8A">
        <w:rPr>
          <w:rFonts w:eastAsia="Times New Roman" w:cstheme="minorHAnsi"/>
          <w:lang w:eastAsia="en-GB"/>
        </w:rPr>
        <w:t xml:space="preserve">Frognal Lane </w:t>
      </w:r>
      <w:r w:rsidR="00096A7A">
        <w:rPr>
          <w:rFonts w:eastAsia="Times New Roman" w:cstheme="minorHAnsi"/>
          <w:lang w:eastAsia="en-GB"/>
        </w:rPr>
        <w:t xml:space="preserve">then </w:t>
      </w:r>
      <w:r>
        <w:rPr>
          <w:rFonts w:eastAsia="Times New Roman" w:cstheme="minorHAnsi"/>
          <w:lang w:eastAsia="en-GB"/>
        </w:rPr>
        <w:t xml:space="preserve">runs along the </w:t>
      </w:r>
      <w:r w:rsidR="00096A7A">
        <w:rPr>
          <w:rFonts w:eastAsia="Times New Roman" w:cstheme="minorHAnsi"/>
          <w:lang w:eastAsia="en-GB"/>
        </w:rPr>
        <w:t xml:space="preserve">western </w:t>
      </w:r>
      <w:r w:rsidRPr="00792E8A">
        <w:rPr>
          <w:rFonts w:eastAsia="Times New Roman" w:cstheme="minorHAnsi"/>
          <w:lang w:eastAsia="en-GB"/>
        </w:rPr>
        <w:t xml:space="preserve">gardens of Frognal and </w:t>
      </w:r>
      <w:r>
        <w:rPr>
          <w:rFonts w:eastAsia="Times New Roman" w:cstheme="minorHAnsi"/>
          <w:lang w:eastAsia="en-GB"/>
        </w:rPr>
        <w:t>the e</w:t>
      </w:r>
      <w:r w:rsidRPr="00792E8A">
        <w:rPr>
          <w:rFonts w:eastAsia="Times New Roman" w:cstheme="minorHAnsi"/>
          <w:lang w:eastAsia="en-GB"/>
        </w:rPr>
        <w:t xml:space="preserve">ast side of Langland Gardens to </w:t>
      </w:r>
      <w:r>
        <w:rPr>
          <w:rFonts w:eastAsia="Times New Roman" w:cstheme="minorHAnsi"/>
          <w:lang w:eastAsia="en-GB"/>
        </w:rPr>
        <w:t xml:space="preserve">the </w:t>
      </w:r>
      <w:r w:rsidRPr="00792E8A">
        <w:rPr>
          <w:rFonts w:eastAsia="Times New Roman" w:cstheme="minorHAnsi"/>
          <w:lang w:eastAsia="en-GB"/>
        </w:rPr>
        <w:t>edge of H</w:t>
      </w:r>
      <w:r>
        <w:rPr>
          <w:rFonts w:eastAsia="Times New Roman" w:cstheme="minorHAnsi"/>
          <w:lang w:eastAsia="en-GB"/>
        </w:rPr>
        <w:t xml:space="preserve">ampstead </w:t>
      </w:r>
      <w:r w:rsidRPr="00792E8A">
        <w:rPr>
          <w:rFonts w:eastAsia="Times New Roman" w:cstheme="minorHAnsi"/>
          <w:lang w:eastAsia="en-GB"/>
        </w:rPr>
        <w:t>N</w:t>
      </w:r>
      <w:r>
        <w:rPr>
          <w:rFonts w:eastAsia="Times New Roman" w:cstheme="minorHAnsi"/>
          <w:lang w:eastAsia="en-GB"/>
        </w:rPr>
        <w:t xml:space="preserve">eighbourhood </w:t>
      </w:r>
      <w:r w:rsidRPr="0043065D">
        <w:rPr>
          <w:rFonts w:eastAsia="Times New Roman" w:cstheme="minorHAnsi"/>
          <w:lang w:eastAsia="en-GB"/>
        </w:rPr>
        <w:t xml:space="preserve">Forum boundary.  Here it links with Redington Frognal Neighbourhood Forum's </w:t>
      </w:r>
      <w:r w:rsidR="00096A7A">
        <w:rPr>
          <w:rFonts w:eastAsia="Times New Roman" w:cstheme="minorHAnsi"/>
          <w:lang w:eastAsia="en-GB"/>
        </w:rPr>
        <w:t>biodiversity</w:t>
      </w:r>
      <w:r w:rsidRPr="0043065D">
        <w:rPr>
          <w:rFonts w:eastAsia="Times New Roman" w:cstheme="minorHAnsi"/>
          <w:lang w:eastAsia="en-GB"/>
        </w:rPr>
        <w:t xml:space="preserve"> corridor.</w:t>
      </w:r>
    </w:p>
    <w:p w:rsidR="00484027" w:rsidRPr="0043065D" w:rsidRDefault="00484027" w:rsidP="00484027">
      <w:pPr>
        <w:rPr>
          <w:rFonts w:cstheme="minorHAnsi"/>
        </w:rPr>
      </w:pPr>
    </w:p>
    <w:p w:rsidR="0032040A" w:rsidRDefault="003D76C0" w:rsidP="00760CDF">
      <w:pPr>
        <w:rPr>
          <w:rFonts w:cstheme="minorHAnsi"/>
          <w:color w:val="2C2B2B"/>
        </w:rPr>
      </w:pPr>
      <w:r w:rsidRPr="0043065D">
        <w:rPr>
          <w:rFonts w:cstheme="minorHAnsi"/>
        </w:rPr>
        <w:t xml:space="preserve">This </w:t>
      </w:r>
      <w:r w:rsidR="00096A7A">
        <w:rPr>
          <w:rFonts w:cstheme="minorHAnsi"/>
        </w:rPr>
        <w:t>biodiversity</w:t>
      </w:r>
      <w:r w:rsidRPr="0043065D">
        <w:rPr>
          <w:rFonts w:cstheme="minorHAnsi"/>
        </w:rPr>
        <w:t xml:space="preserve"> corridor h</w:t>
      </w:r>
      <w:r w:rsidR="0032040A">
        <w:rPr>
          <w:rFonts w:cstheme="minorHAnsi"/>
        </w:rPr>
        <w:t>as good historical credentials</w:t>
      </w:r>
      <w:r w:rsidRPr="0043065D">
        <w:rPr>
          <w:rFonts w:cstheme="minorHAnsi"/>
        </w:rPr>
        <w:t xml:space="preserve"> </w:t>
      </w:r>
      <w:r w:rsidR="00416352" w:rsidRPr="0043065D">
        <w:rPr>
          <w:rFonts w:cstheme="minorHAnsi"/>
          <w:color w:val="2C2B2B"/>
        </w:rPr>
        <w:t>as it contained the Hampstead Estate manor-house where the Courts Lees were held.</w:t>
      </w:r>
      <w:r w:rsidR="00416352">
        <w:rPr>
          <w:rFonts w:cstheme="minorHAnsi"/>
          <w:color w:val="2C2B2B"/>
        </w:rPr>
        <w:t xml:space="preserve">  </w:t>
      </w:r>
      <w:r w:rsidR="0032040A" w:rsidRPr="0043065D">
        <w:rPr>
          <w:rFonts w:cstheme="minorHAnsi"/>
        </w:rPr>
        <w:t xml:space="preserve">The section north of Frognal Lane was </w:t>
      </w:r>
      <w:r w:rsidR="0032040A" w:rsidRPr="0043065D">
        <w:rPr>
          <w:rFonts w:cstheme="minorHAnsi"/>
          <w:color w:val="333333"/>
        </w:rPr>
        <w:t>ancient demesne</w:t>
      </w:r>
      <w:r w:rsidR="0032040A">
        <w:rPr>
          <w:rFonts w:cstheme="minorHAnsi"/>
        </w:rPr>
        <w:t xml:space="preserve"> land </w:t>
      </w:r>
      <w:r w:rsidR="0032040A" w:rsidRPr="0043065D">
        <w:rPr>
          <w:rFonts w:cstheme="minorHAnsi"/>
          <w:color w:val="2C2B2B"/>
        </w:rPr>
        <w:t>(land that the lord of a manor, in feudal times, kept for himself rather than letting out)</w:t>
      </w:r>
      <w:r w:rsidR="00096A7A">
        <w:rPr>
          <w:rFonts w:cstheme="minorHAnsi"/>
          <w:color w:val="2C2B2B"/>
        </w:rPr>
        <w:t>:</w:t>
      </w:r>
      <w:r w:rsidR="0032040A" w:rsidRPr="0043065D">
        <w:rPr>
          <w:rFonts w:cstheme="minorHAnsi"/>
        </w:rPr>
        <w:t xml:space="preserve"> part of Manor</w:t>
      </w:r>
      <w:r w:rsidR="0032040A" w:rsidRPr="00434F32">
        <w:rPr>
          <w:rFonts w:cstheme="minorHAnsi"/>
        </w:rPr>
        <w:t xml:space="preserve"> Farm</w:t>
      </w:r>
      <w:r w:rsidR="0032040A">
        <w:rPr>
          <w:rFonts w:cstheme="minorHAnsi"/>
        </w:rPr>
        <w:t>.</w:t>
      </w:r>
      <w:r w:rsidR="0032040A" w:rsidRPr="00434F32">
        <w:rPr>
          <w:rFonts w:cstheme="minorHAnsi"/>
        </w:rPr>
        <w:t xml:space="preserve"> </w:t>
      </w:r>
      <w:r w:rsidR="008A6B08">
        <w:rPr>
          <w:rFonts w:cstheme="minorHAnsi"/>
        </w:rPr>
        <w:t xml:space="preserve"> </w:t>
      </w:r>
      <w:r w:rsidR="0032040A">
        <w:t xml:space="preserve">Later it became the eastern side of Frognal Park, an area between Old Frognal Court (now 23 Frognal Lane) and the house called Frognal Park.  </w:t>
      </w:r>
      <w:r w:rsidR="00416352" w:rsidRPr="0043065D">
        <w:rPr>
          <w:rFonts w:cstheme="minorHAnsi"/>
          <w:color w:val="2C2B2B"/>
        </w:rPr>
        <w:t>The old manor-house which stood at the north-east corner of West End Lane</w:t>
      </w:r>
      <w:r w:rsidR="00416352">
        <w:rPr>
          <w:rFonts w:cstheme="minorHAnsi"/>
          <w:color w:val="2C2B2B"/>
        </w:rPr>
        <w:t xml:space="preserve"> (now called Frognal Lane)</w:t>
      </w:r>
      <w:r w:rsidR="00416352" w:rsidRPr="0043065D">
        <w:rPr>
          <w:rFonts w:cstheme="minorHAnsi"/>
          <w:color w:val="2C2B2B"/>
        </w:rPr>
        <w:t xml:space="preserve"> was a long, low farmhouse bui</w:t>
      </w:r>
      <w:r w:rsidR="0032040A">
        <w:rPr>
          <w:rFonts w:cstheme="minorHAnsi"/>
          <w:color w:val="2C2B2B"/>
        </w:rPr>
        <w:t>lding</w:t>
      </w:r>
      <w:r w:rsidR="00416352" w:rsidRPr="0043065D">
        <w:rPr>
          <w:rFonts w:cstheme="minorHAnsi"/>
          <w:color w:val="2C2B2B"/>
        </w:rPr>
        <w:t xml:space="preserve">. </w:t>
      </w:r>
      <w:r w:rsidR="0032040A">
        <w:rPr>
          <w:rFonts w:cstheme="minorHAnsi"/>
          <w:color w:val="2C2B2B"/>
        </w:rPr>
        <w:t>This was demolished</w:t>
      </w:r>
      <w:r w:rsidR="00416352" w:rsidRPr="0043065D">
        <w:rPr>
          <w:rFonts w:cstheme="minorHAnsi"/>
          <w:color w:val="2C2B2B"/>
        </w:rPr>
        <w:t xml:space="preserve"> and </w:t>
      </w:r>
      <w:r w:rsidR="00416352">
        <w:rPr>
          <w:rFonts w:cstheme="minorHAnsi"/>
          <w:color w:val="2C2B2B"/>
        </w:rPr>
        <w:t xml:space="preserve">a brick </w:t>
      </w:r>
      <w:r w:rsidR="00416352" w:rsidRPr="0043065D">
        <w:rPr>
          <w:rFonts w:cstheme="minorHAnsi"/>
          <w:color w:val="2C2B2B"/>
        </w:rPr>
        <w:t xml:space="preserve">house </w:t>
      </w:r>
      <w:r w:rsidR="0032040A">
        <w:rPr>
          <w:rFonts w:cstheme="minorHAnsi"/>
          <w:color w:val="2C2B2B"/>
        </w:rPr>
        <w:t xml:space="preserve">built </w:t>
      </w:r>
      <w:r w:rsidR="00416352" w:rsidRPr="0043065D">
        <w:rPr>
          <w:rFonts w:cstheme="minorHAnsi"/>
          <w:color w:val="2C2B2B"/>
        </w:rPr>
        <w:t>on the site</w:t>
      </w:r>
      <w:r w:rsidR="00416352">
        <w:rPr>
          <w:rFonts w:cstheme="minorHAnsi"/>
          <w:color w:val="2C2B2B"/>
        </w:rPr>
        <w:t xml:space="preserve"> (</w:t>
      </w:r>
      <w:r w:rsidR="0032040A">
        <w:rPr>
          <w:rFonts w:cstheme="minorHAnsi"/>
          <w:color w:val="2C2B2B"/>
        </w:rPr>
        <w:t xml:space="preserve">Old Frognal Court </w:t>
      </w:r>
      <w:r w:rsidR="00416352">
        <w:rPr>
          <w:rFonts w:cstheme="minorHAnsi"/>
          <w:color w:val="2C2B2B"/>
        </w:rPr>
        <w:t>now 23 Frognal Lane), another further west</w:t>
      </w:r>
      <w:r w:rsidR="0032040A">
        <w:rPr>
          <w:rFonts w:cstheme="minorHAnsi"/>
          <w:color w:val="2C2B2B"/>
        </w:rPr>
        <w:t xml:space="preserve"> (Maryon Hall)</w:t>
      </w:r>
      <w:r w:rsidR="00416352">
        <w:rPr>
          <w:rFonts w:cstheme="minorHAnsi"/>
          <w:color w:val="2C2B2B"/>
        </w:rPr>
        <w:t>, later split into two</w:t>
      </w:r>
      <w:r w:rsidR="00416352" w:rsidRPr="0043065D">
        <w:rPr>
          <w:rFonts w:cstheme="minorHAnsi"/>
          <w:color w:val="2C2B2B"/>
        </w:rPr>
        <w:t xml:space="preserve"> </w:t>
      </w:r>
      <w:r w:rsidR="00416352">
        <w:rPr>
          <w:rFonts w:cstheme="minorHAnsi"/>
          <w:color w:val="2C2B2B"/>
        </w:rPr>
        <w:t>houses</w:t>
      </w:r>
      <w:r w:rsidR="0032040A">
        <w:rPr>
          <w:rFonts w:cstheme="minorHAnsi"/>
          <w:color w:val="2C2B2B"/>
        </w:rPr>
        <w:t>:</w:t>
      </w:r>
      <w:r w:rsidR="00416352">
        <w:rPr>
          <w:rFonts w:cstheme="minorHAnsi"/>
          <w:color w:val="2C2B2B"/>
        </w:rPr>
        <w:t xml:space="preserve"> </w:t>
      </w:r>
      <w:r w:rsidR="0032040A">
        <w:rPr>
          <w:rFonts w:cstheme="minorHAnsi"/>
          <w:color w:val="2C2B2B"/>
        </w:rPr>
        <w:t xml:space="preserve">Maryon Hall (no. </w:t>
      </w:r>
      <w:r w:rsidR="00416352">
        <w:rPr>
          <w:rFonts w:cstheme="minorHAnsi"/>
          <w:color w:val="2C2B2B"/>
        </w:rPr>
        <w:t>19</w:t>
      </w:r>
      <w:r w:rsidR="0032040A">
        <w:rPr>
          <w:rFonts w:cstheme="minorHAnsi"/>
          <w:color w:val="2C2B2B"/>
        </w:rPr>
        <w:t>)</w:t>
      </w:r>
      <w:r w:rsidR="00416352">
        <w:rPr>
          <w:rFonts w:cstheme="minorHAnsi"/>
          <w:color w:val="2C2B2B"/>
        </w:rPr>
        <w:t xml:space="preserve"> and </w:t>
      </w:r>
      <w:r w:rsidR="0032040A">
        <w:rPr>
          <w:rFonts w:cstheme="minorHAnsi"/>
          <w:color w:val="2C2B2B"/>
        </w:rPr>
        <w:t xml:space="preserve">Maryon House (no. </w:t>
      </w:r>
      <w:r w:rsidR="00416352">
        <w:rPr>
          <w:rFonts w:cstheme="minorHAnsi"/>
          <w:color w:val="2C2B2B"/>
        </w:rPr>
        <w:t>21</w:t>
      </w:r>
      <w:r w:rsidR="0032040A">
        <w:rPr>
          <w:rFonts w:cstheme="minorHAnsi"/>
          <w:color w:val="2C2B2B"/>
        </w:rPr>
        <w:t>)</w:t>
      </w:r>
      <w:r w:rsidR="00416352">
        <w:rPr>
          <w:rFonts w:cstheme="minorHAnsi"/>
          <w:color w:val="2C2B2B"/>
        </w:rPr>
        <w:t xml:space="preserve"> Frognal Lane</w:t>
      </w:r>
      <w:r w:rsidR="0032040A">
        <w:rPr>
          <w:rFonts w:cstheme="minorHAnsi"/>
          <w:color w:val="2C2B2B"/>
        </w:rPr>
        <w:t>.</w:t>
      </w:r>
      <w:r w:rsidR="00416352">
        <w:rPr>
          <w:rFonts w:cstheme="minorHAnsi"/>
          <w:color w:val="2C2B2B"/>
        </w:rPr>
        <w:t xml:space="preserve"> </w:t>
      </w:r>
    </w:p>
    <w:p w:rsidR="0032040A" w:rsidRDefault="0032040A" w:rsidP="00760CDF">
      <w:pPr>
        <w:rPr>
          <w:rFonts w:cstheme="minorHAnsi"/>
          <w:color w:val="2C2B2B"/>
        </w:rPr>
      </w:pPr>
    </w:p>
    <w:p w:rsidR="00760CDF" w:rsidRPr="0032040A" w:rsidRDefault="00760CDF" w:rsidP="00760CDF">
      <w:pPr>
        <w:rPr>
          <w:rFonts w:cstheme="minorHAnsi"/>
        </w:rPr>
      </w:pPr>
      <w:r>
        <w:t>In the 1800s Frognal Park had grounds of 23 acres, and Manor Cottage (</w:t>
      </w:r>
      <w:r w:rsidR="003D76C0">
        <w:t xml:space="preserve">south of Frognal Lane and </w:t>
      </w:r>
      <w:r>
        <w:t xml:space="preserve">now </w:t>
      </w:r>
      <w:r w:rsidR="003D76C0">
        <w:t>number 40</w:t>
      </w:r>
      <w:r>
        <w:t xml:space="preserve">) had grounds of 5 acres, with the grounds of Frognal Priory continuing south.  A </w:t>
      </w:r>
      <w:r w:rsidR="00096A7A">
        <w:t xml:space="preserve">grand </w:t>
      </w:r>
      <w:r>
        <w:t xml:space="preserve">veteran </w:t>
      </w:r>
      <w:r w:rsidR="00B0307A">
        <w:t xml:space="preserve">oak </w:t>
      </w:r>
      <w:r>
        <w:t xml:space="preserve">tree </w:t>
      </w:r>
      <w:r w:rsidR="00953971">
        <w:t xml:space="preserve">now </w:t>
      </w:r>
      <w:r>
        <w:t xml:space="preserve">in the garden of 65 Frognal 'Old Oak Place' would have been </w:t>
      </w:r>
      <w:r w:rsidR="00B0307A">
        <w:t>a mature tree then</w:t>
      </w:r>
      <w:r>
        <w:t>.</w:t>
      </w:r>
      <w:r w:rsidR="00953971">
        <w:t xml:space="preserve">  With the development of Frognal down to Frognal Lane during the 1880s, most </w:t>
      </w:r>
      <w:r w:rsidR="004C4BD4">
        <w:t xml:space="preserve">but not all </w:t>
      </w:r>
      <w:r w:rsidR="00953971">
        <w:t>signs of farm life disappeared.</w:t>
      </w:r>
      <w:r w:rsidR="00416352" w:rsidRPr="00416352">
        <w:rPr>
          <w:rFonts w:cstheme="minorHAnsi"/>
          <w:color w:val="2C2B2B"/>
        </w:rPr>
        <w:t xml:space="preserve"> </w:t>
      </w:r>
      <w:r w:rsidR="00416352">
        <w:rPr>
          <w:rFonts w:cstheme="minorHAnsi"/>
          <w:color w:val="2C2B2B"/>
        </w:rPr>
        <w:t xml:space="preserve"> The gardens of these houses now form a section of the proposed </w:t>
      </w:r>
      <w:r w:rsidR="00096A7A">
        <w:rPr>
          <w:rFonts w:cstheme="minorHAnsi"/>
          <w:color w:val="2C2B2B"/>
        </w:rPr>
        <w:t>biodiversity</w:t>
      </w:r>
      <w:r w:rsidR="00416352">
        <w:rPr>
          <w:rFonts w:cstheme="minorHAnsi"/>
          <w:color w:val="2C2B2B"/>
        </w:rPr>
        <w:t xml:space="preserve"> corridor</w:t>
      </w:r>
      <w:r w:rsidR="008A6B08">
        <w:rPr>
          <w:rFonts w:cstheme="minorHAnsi"/>
          <w:color w:val="2C2B2B"/>
        </w:rPr>
        <w:t xml:space="preserve"> with fine tall trees including holm oaks where tawny owls and woodpeckers were previously seen to roost and still fly to.</w:t>
      </w:r>
    </w:p>
    <w:p w:rsidR="006D059B" w:rsidRDefault="0067081C" w:rsidP="00096A7A">
      <w:pPr>
        <w:spacing w:before="120"/>
        <w:jc w:val="center"/>
      </w:pPr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9.35pt;margin-top:157.95pt;width:136.1pt;height:8.25pt;z-index:251658240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27" type="#_x0000_t32" style="position:absolute;left:0;text-align:left;margin-left:76.85pt;margin-top:82.45pt;width:140.35pt;height:79.6pt;z-index:251659264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28" type="#_x0000_t32" style="position:absolute;left:0;text-align:left;margin-left:243.8pt;margin-top:148.4pt;width:191.55pt;height:65.55pt;flip:x y;z-index:251660288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29" type="#_x0000_t32" style="position:absolute;left:0;text-align:left;margin-left:258.3pt;margin-top:144.95pt;width:176.45pt;height:8pt;flip:x y;z-index:251661312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30" type="#_x0000_t32" style="position:absolute;left:0;text-align:left;margin-left:243pt;margin-top:67.9pt;width:193.15pt;height:19.55pt;flip:x y;z-index:251662336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39" type="#_x0000_t32" style="position:absolute;left:0;text-align:left;margin-left:240.3pt;margin-top:49.85pt;width:191.75pt;height:5.05pt;flip:x;z-index:251675648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49" type="#_x0000_t32" style="position:absolute;left:0;text-align:left;margin-left:147.95pt;margin-top:324.45pt;width:283.9pt;height:4.5pt;flip:x;z-index:251686912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31.25pt;margin-top:306.85pt;width:83pt;height:34.8pt;z-index:251687936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465EF3">
                  <w:pPr>
                    <w:ind w:left="-142" w:right="-159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Veteran oak tree Lindfield Gardens</w:t>
                  </w:r>
                </w:p>
              </w:txbxContent>
            </v:textbox>
          </v:shape>
        </w:pict>
      </w:r>
      <w:r w:rsidRPr="0067081C">
        <w:rPr>
          <w:noProof/>
          <w:lang w:val="en-US" w:eastAsia="zh-TW"/>
        </w:rPr>
        <w:pict>
          <v:shape id="_x0000_s1033" type="#_x0000_t202" style="position:absolute;left:0;text-align:left;margin-left:6.4pt;margin-top:69.15pt;width:72.8pt;height:21.4pt;z-index:251666432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D755C1">
                  <w:pPr>
                    <w:ind w:left="-142" w:right="-166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Maryon House</w:t>
                  </w:r>
                </w:p>
              </w:txbxContent>
            </v:textbox>
          </v:shape>
        </w:pict>
      </w:r>
      <w:r w:rsidRPr="0067081C">
        <w:rPr>
          <w:noProof/>
          <w:lang w:val="en-US" w:eastAsia="zh-TW"/>
        </w:rPr>
        <w:pict>
          <v:shape id="_x0000_s1032" type="#_x0000_t202" style="position:absolute;left:0;text-align:left;margin-left:435.3pt;margin-top:197.35pt;width:58.9pt;height:34.8pt;z-index:251664384;mso-height-percent:200;mso-height-percent:200;mso-width-relative:margin;mso-height-relative:margin" strokecolor="white [3212]">
            <v:textbox style="mso-next-textbox:#_x0000_s1032;mso-fit-shape-to-text:t">
              <w:txbxContent>
                <w:p w:rsidR="005F6CE7" w:rsidRPr="00096A7A" w:rsidRDefault="005F6CE7" w:rsidP="00FC5E33">
                  <w:pPr>
                    <w:ind w:left="-142" w:right="-186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Old Frognal Court</w:t>
                  </w:r>
                </w:p>
              </w:txbxContent>
            </v:textbox>
          </v:shape>
        </w:pict>
      </w:r>
      <w:r w:rsidRPr="0067081C">
        <w:rPr>
          <w:noProof/>
          <w:lang w:val="en-US" w:eastAsia="zh-TW"/>
        </w:rPr>
        <w:pict>
          <v:shape id="_x0000_s1036" type="#_x0000_t202" style="position:absolute;left:0;text-align:left;margin-left:435.8pt;margin-top:134.75pt;width:65.1pt;height:34.8pt;z-index:251670528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D228D6">
                  <w:pPr>
                    <w:ind w:left="-142" w:right="-98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Site of old Manor House</w:t>
                  </w:r>
                </w:p>
              </w:txbxContent>
            </v:textbox>
          </v:shape>
        </w:pict>
      </w:r>
      <w:r w:rsidRPr="0067081C">
        <w:rPr>
          <w:noProof/>
          <w:lang w:val="en-US" w:eastAsia="zh-TW"/>
        </w:rPr>
        <w:pict>
          <v:shape id="_x0000_s1037" type="#_x0000_t202" style="position:absolute;left:0;text-align:left;margin-left:436.45pt;margin-top:70.15pt;width:69.6pt;height:34.8pt;z-index:251672576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D228D6">
                  <w:pPr>
                    <w:ind w:left="-142" w:right="-132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65 Frognal  'Old Oak Place'</w:t>
                  </w:r>
                </w:p>
              </w:txbxContent>
            </v:textbox>
          </v:shape>
        </w:pict>
      </w:r>
      <w:r w:rsidRPr="0067081C">
        <w:rPr>
          <w:noProof/>
          <w:lang w:val="en-US" w:eastAsia="zh-TW"/>
        </w:rPr>
        <w:pict>
          <v:shape id="_x0000_s1038" type="#_x0000_t202" style="position:absolute;left:0;text-align:left;margin-left:436.45pt;margin-top:38.35pt;width:78pt;height:21.4pt;z-index:251674624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D228D6">
                  <w:pPr>
                    <w:ind w:left="-142" w:right="-191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Veteran oak tree</w:t>
                  </w:r>
                </w:p>
              </w:txbxContent>
            </v:textbox>
          </v:shape>
        </w:pict>
      </w:r>
      <w:r w:rsidRPr="0067081C">
        <w:rPr>
          <w:b/>
          <w:noProof/>
          <w:sz w:val="28"/>
          <w:szCs w:val="28"/>
          <w:lang w:val="en-US" w:eastAsia="zh-TW"/>
        </w:rPr>
        <w:pict>
          <v:shape id="_x0000_s1035" type="#_x0000_t202" style="position:absolute;left:0;text-align:left;margin-left:7.45pt;margin-top:145.5pt;width:62.3pt;height:21.4pt;z-index:251668480;mso-height-percent:200;mso-height-percent:200;mso-width-relative:margin;mso-height-relative:margin" strokecolor="white [3212]">
            <v:textbox style="mso-fit-shape-to-text:t">
              <w:txbxContent>
                <w:p w:rsidR="005F6CE7" w:rsidRPr="00096A7A" w:rsidRDefault="005F6CE7" w:rsidP="00D755C1">
                  <w:pPr>
                    <w:ind w:left="-142" w:right="-248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Maryon Hall</w:t>
                  </w:r>
                </w:p>
              </w:txbxContent>
            </v:textbox>
          </v:shape>
        </w:pict>
      </w:r>
      <w:r w:rsidR="006D059B">
        <w:rPr>
          <w:noProof/>
          <w:lang w:eastAsia="en-GB"/>
        </w:rPr>
        <w:drawing>
          <wp:inline distT="0" distB="0" distL="0" distR="0">
            <wp:extent cx="3892550" cy="5410200"/>
            <wp:effectExtent l="19050" t="0" r="0" b="0"/>
            <wp:docPr id="1" name="Picture 1" descr="C:\Users\Vicki\AppData\Local\Microsoft\Windows\INetCache\Content.Word\Screenshot 2017-03-19 16.37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\AppData\Local\Microsoft\Windows\INetCache\Content.Word\Screenshot 2017-03-19 16.37.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66" b="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DF" w:rsidRPr="00096A7A" w:rsidRDefault="00760CDF" w:rsidP="00760CDF">
      <w:pPr>
        <w:rPr>
          <w:color w:val="595959" w:themeColor="text1" w:themeTint="A6"/>
        </w:rPr>
      </w:pPr>
      <w:r>
        <w:lastRenderedPageBreak/>
        <w:t xml:space="preserve"> </w:t>
      </w:r>
      <w:r w:rsidRPr="00760CDF">
        <w:rPr>
          <w:noProof/>
          <w:lang w:eastAsia="en-GB"/>
        </w:rPr>
        <w:drawing>
          <wp:inline distT="0" distB="0" distL="0" distR="0">
            <wp:extent cx="3067050" cy="2606783"/>
            <wp:effectExtent l="19050" t="0" r="0" b="0"/>
            <wp:docPr id="5" name="Picture 5" descr="C:\Users\Vicki\AppData\Local\Microsoft\Windows\INetCache\Content.Word\1814 Newton Hampstead map clea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i\AppData\Local\Microsoft\Windows\INetCache\Content.Word\1814 Newton Hampstead map clean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B08">
        <w:t xml:space="preserve">  </w:t>
      </w:r>
      <w:r w:rsidRPr="00096A7A">
        <w:rPr>
          <w:color w:val="595959" w:themeColor="text1" w:themeTint="A6"/>
        </w:rPr>
        <w:t>from Newton's 1814 map</w:t>
      </w:r>
    </w:p>
    <w:p w:rsidR="00627228" w:rsidRDefault="00627228" w:rsidP="00760CDF"/>
    <w:p w:rsidR="006C5CEF" w:rsidRDefault="0067081C">
      <w:r>
        <w:rPr>
          <w:noProof/>
          <w:lang w:eastAsia="en-GB"/>
        </w:rPr>
        <w:pict>
          <v:shape id="_x0000_s1041" type="#_x0000_t32" style="position:absolute;margin-left:33.95pt;margin-top:10.75pt;width:49.5pt;height:141pt;z-index:251678720" o:connectortype="straight" strokecolor="red">
            <v:stroke endarrow="block"/>
          </v:shape>
        </w:pict>
      </w:r>
      <w:r w:rsidRPr="0067081C">
        <w:rPr>
          <w:noProof/>
          <w:lang w:val="en-US" w:eastAsia="zh-TW"/>
        </w:rPr>
        <w:pict>
          <v:shape id="_x0000_s1040" type="#_x0000_t202" style="position:absolute;margin-left:1.05pt;margin-top:-11.05pt;width:67.95pt;height:21.4pt;z-index:251677696;mso-height-percent:200;mso-height-percent:200;mso-width-relative:margin;mso-height-relative:margin" filled="f" strokecolor="white [3212]">
            <v:textbox style="mso-fit-shape-to-text:t">
              <w:txbxContent>
                <w:p w:rsidR="005F6CE7" w:rsidRPr="00096A7A" w:rsidRDefault="005F6CE7" w:rsidP="006C5CEF">
                  <w:pPr>
                    <w:shd w:val="clear" w:color="auto" w:fill="FFFFFF" w:themeFill="background1"/>
                    <w:ind w:right="-126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Frognal Park</w:t>
                  </w:r>
                </w:p>
              </w:txbxContent>
            </v:textbox>
          </v:shape>
        </w:pict>
      </w:r>
    </w:p>
    <w:p w:rsidR="006C5CEF" w:rsidRDefault="0067081C">
      <w:r w:rsidRPr="0067081C">
        <w:rPr>
          <w:noProof/>
          <w:lang w:val="en-US" w:eastAsia="zh-TW"/>
        </w:rPr>
        <w:pict>
          <v:shape id="_x0000_s1043" type="#_x0000_t202" style="position:absolute;margin-left:410.7pt;margin-top:264.2pt;width:71.5pt;height:20.65pt;z-index:251681792;mso-height-percent:200;mso-height-percent:200;mso-width-relative:margin;mso-height-relative:margin" stroked="f">
            <v:textbox style="mso-fit-shape-to-text:t">
              <w:txbxContent>
                <w:p w:rsidR="005F6CE7" w:rsidRPr="00096A7A" w:rsidRDefault="005F6CE7" w:rsidP="00D755C1">
                  <w:pPr>
                    <w:ind w:left="-142" w:right="-201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Manor Cottage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32" style="position:absolute;margin-left:254.95pt;margin-top:270.4pt;width:154.95pt;height:4.8pt;flip:x y;z-index:251679744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61" type="#_x0000_t32" style="position:absolute;margin-left:286.4pt;margin-top:148.05pt;width:121.05pt;height:23.35pt;flip:x;z-index:251697152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54" type="#_x0000_t202" style="position:absolute;margin-left:407.6pt;margin-top:156.05pt;width:83.85pt;height:20.95pt;z-index:251689984;mso-width-relative:margin;mso-height-relative:margin" strokecolor="white [3212]">
            <v:textbox style="mso-next-textbox:#_x0000_s1054">
              <w:txbxContent>
                <w:p w:rsidR="008A6B08" w:rsidRPr="00096A7A" w:rsidRDefault="008A6B08" w:rsidP="008A6B08">
                  <w:pPr>
                    <w:ind w:left="-142" w:right="-186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Old Frognal Court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0" type="#_x0000_t202" style="position:absolute;margin-left:408.3pt;margin-top:136.75pt;width:114.95pt;height:21.4pt;z-index:251696128;mso-height-percent:200;mso-height-percent:200;mso-width-relative:margin;mso-height-relative:margin" strokecolor="white [3212]">
            <v:textbox style="mso-fit-shape-to-text:t">
              <w:txbxContent>
                <w:p w:rsidR="00040842" w:rsidRPr="00096A7A" w:rsidRDefault="00040842" w:rsidP="00040842">
                  <w:pPr>
                    <w:ind w:left="-142" w:right="-98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Site of old Manor House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5" type="#_x0000_t202" style="position:absolute;margin-left:407.5pt;margin-top:176.15pt;width:72.8pt;height:19.05pt;z-index:251691008;mso-width-relative:margin;mso-height-relative:margin" strokecolor="white [3212]">
            <v:textbox>
              <w:txbxContent>
                <w:p w:rsidR="008A6B08" w:rsidRPr="00096A7A" w:rsidRDefault="008A6B08" w:rsidP="008A6B08">
                  <w:pPr>
                    <w:ind w:left="-142" w:right="-166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Maryon House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margin-left:408.8pt;margin-top:196.55pt;width:62.3pt;height:19.4pt;z-index:251692032;mso-width-relative:margin;mso-height-relative:margin" strokecolor="white [3212]">
            <v:textbox>
              <w:txbxContent>
                <w:p w:rsidR="008A6B08" w:rsidRPr="00096A7A" w:rsidRDefault="008A6B08" w:rsidP="008A6B08">
                  <w:pPr>
                    <w:ind w:left="-142" w:right="-248"/>
                    <w:rPr>
                      <w:color w:val="595959" w:themeColor="text1" w:themeTint="A6"/>
                    </w:rPr>
                  </w:pPr>
                  <w:r w:rsidRPr="00096A7A">
                    <w:rPr>
                      <w:color w:val="595959" w:themeColor="text1" w:themeTint="A6"/>
                    </w:rPr>
                    <w:t>Maryon Hall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9" type="#_x0000_t32" style="position:absolute;margin-left:232.6pt;margin-top:198.7pt;width:175.25pt;height:8.3pt;flip:x y;z-index:251695104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58" type="#_x0000_t32" style="position:absolute;margin-left:244.05pt;margin-top:186.05pt;width:163.4pt;height:5.55pt;flip:x;z-index:251694080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57" type="#_x0000_t32" style="position:absolute;margin-left:269.4pt;margin-top:167.05pt;width:138.05pt;height:12.25pt;flip:x;z-index:251693056" o:connectortype="straight" strokecolor="red">
            <v:stroke endarrow="block"/>
          </v:shape>
        </w:pict>
      </w:r>
      <w:r>
        <w:rPr>
          <w:noProof/>
          <w:lang w:eastAsia="en-GB"/>
        </w:rPr>
        <w:pict>
          <v:shape id="_x0000_s1052" type="#_x0000_t202" style="position:absolute;margin-left:400.35pt;margin-top:85.15pt;width:80.15pt;height:34.8pt;z-index:251688960;mso-height-percent:200;mso-height-percent:200;mso-width-relative:margin;mso-height-relative:margin" strokecolor="white [3212]">
            <v:textbox style="mso-fit-shape-to-text:t">
              <w:txbxContent>
                <w:p w:rsidR="005F6CE7" w:rsidRPr="00040842" w:rsidRDefault="005F6CE7" w:rsidP="00465EF3">
                  <w:pPr>
                    <w:ind w:left="-142" w:right="-138"/>
                    <w:rPr>
                      <w:color w:val="76923C" w:themeColor="accent3" w:themeShade="BF"/>
                    </w:rPr>
                  </w:pPr>
                  <w:r w:rsidRPr="00040842">
                    <w:rPr>
                      <w:color w:val="76923C" w:themeColor="accent3" w:themeShade="BF"/>
                    </w:rPr>
                    <w:t>Existing veteran oak tree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32" style="position:absolute;margin-left:265.45pt;margin-top:89.9pt;width:133.95pt;height:12.7pt;flip:x y;z-index:251685888" o:connectortype="straight" strokecolor="red">
            <v:stroke endarrow="block"/>
          </v:shape>
        </w:pict>
      </w:r>
      <w:r w:rsidRPr="0067081C">
        <w:rPr>
          <w:noProof/>
          <w:lang w:val="en-US" w:eastAsia="zh-TW"/>
        </w:rPr>
        <w:pict>
          <v:shape id="_x0000_s1046" type="#_x0000_t202" style="position:absolute;margin-left:399.75pt;margin-top:333.35pt;width:80.15pt;height:34.8pt;z-index:251684864;mso-height-percent:200;mso-height-percent:200;mso-width-relative:margin;mso-height-relative:margin" strokecolor="white [3212]">
            <v:textbox style="mso-fit-shape-to-text:t">
              <w:txbxContent>
                <w:p w:rsidR="005F6CE7" w:rsidRPr="00040842" w:rsidRDefault="005F6CE7" w:rsidP="00627228">
                  <w:pPr>
                    <w:ind w:left="-142" w:right="-138"/>
                    <w:rPr>
                      <w:color w:val="76923C" w:themeColor="accent3" w:themeShade="BF"/>
                    </w:rPr>
                  </w:pPr>
                  <w:r w:rsidRPr="00040842">
                    <w:rPr>
                      <w:color w:val="76923C" w:themeColor="accent3" w:themeShade="BF"/>
                    </w:rPr>
                    <w:t>Existing veteran oak tree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32" style="position:absolute;margin-left:157.95pt;margin-top:351.8pt;width:241.1pt;height:51.6pt;flip:x;z-index:251682816" o:connectortype="straight" strokecolor="red">
            <v:stroke endarrow="block"/>
          </v:shape>
        </w:pict>
      </w:r>
      <w:r w:rsidR="006C5CEF" w:rsidRPr="006C5CEF">
        <w:rPr>
          <w:noProof/>
          <w:lang w:eastAsia="en-GB"/>
        </w:rPr>
        <w:drawing>
          <wp:inline distT="0" distB="0" distL="0" distR="0">
            <wp:extent cx="4933950" cy="6006798"/>
            <wp:effectExtent l="19050" t="0" r="0" b="0"/>
            <wp:docPr id="8" name="Picture 8" descr="C:\Users\Vicki\AppData\Local\Microsoft\Windows\INetCache\Content.Word\Screenshot 2017-03-19 18.3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ki\AppData\Local\Microsoft\Windows\INetCache\Content.Word\Screenshot 2017-03-19 18.38.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90" cy="600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B08">
        <w:t xml:space="preserve"> </w:t>
      </w:r>
    </w:p>
    <w:p w:rsidR="00511356" w:rsidRDefault="00511356"/>
    <w:p w:rsidR="00A9274B" w:rsidRPr="00096A7A" w:rsidRDefault="00511356">
      <w:pPr>
        <w:rPr>
          <w:color w:val="595959" w:themeColor="text1" w:themeTint="A6"/>
        </w:rPr>
      </w:pPr>
      <w:r w:rsidRPr="00096A7A">
        <w:rPr>
          <w:color w:val="595959" w:themeColor="text1" w:themeTint="A6"/>
        </w:rPr>
        <w:t xml:space="preserve">This </w:t>
      </w:r>
      <w:r w:rsidR="00096A7A" w:rsidRPr="00096A7A">
        <w:rPr>
          <w:color w:val="595959" w:themeColor="text1" w:themeTint="A6"/>
        </w:rPr>
        <w:t>biodiversity</w:t>
      </w:r>
      <w:r w:rsidRPr="00096A7A">
        <w:rPr>
          <w:color w:val="595959" w:themeColor="text1" w:themeTint="A6"/>
        </w:rPr>
        <w:t xml:space="preserve"> corridor is an important link for anoth</w:t>
      </w:r>
      <w:r w:rsidR="00376B27" w:rsidRPr="00096A7A">
        <w:rPr>
          <w:color w:val="595959" w:themeColor="text1" w:themeTint="A6"/>
        </w:rPr>
        <w:t>e</w:t>
      </w:r>
      <w:r w:rsidRPr="00096A7A">
        <w:rPr>
          <w:color w:val="595959" w:themeColor="text1" w:themeTint="A6"/>
        </w:rPr>
        <w:t>r veteran tree associated with 2</w:t>
      </w:r>
      <w:r w:rsidR="00376B27" w:rsidRPr="00096A7A">
        <w:rPr>
          <w:color w:val="595959" w:themeColor="text1" w:themeTint="A6"/>
        </w:rPr>
        <w:t>7 Lindfield Gardens and a large area of rear gardens with tall trees and springs</w:t>
      </w:r>
      <w:r w:rsidR="008032BE" w:rsidRPr="00096A7A">
        <w:rPr>
          <w:color w:val="595959" w:themeColor="text1" w:themeTint="A6"/>
        </w:rPr>
        <w:t>:</w:t>
      </w:r>
      <w:r w:rsidR="00376B27" w:rsidRPr="00096A7A">
        <w:rPr>
          <w:color w:val="595959" w:themeColor="text1" w:themeTint="A6"/>
        </w:rPr>
        <w:t xml:space="preserve"> </w:t>
      </w:r>
      <w:r w:rsidR="00096A7A">
        <w:rPr>
          <w:color w:val="595959" w:themeColor="text1" w:themeTint="A6"/>
        </w:rPr>
        <w:t xml:space="preserve"> </w:t>
      </w:r>
      <w:r w:rsidR="00376B27" w:rsidRPr="00096A7A">
        <w:rPr>
          <w:color w:val="595959" w:themeColor="text1" w:themeTint="A6"/>
        </w:rPr>
        <w:t>part of Redington Frognal Neighbourhood Forum</w:t>
      </w:r>
      <w:r w:rsidR="008A6B08" w:rsidRPr="00096A7A">
        <w:rPr>
          <w:color w:val="595959" w:themeColor="text1" w:themeTint="A6"/>
        </w:rPr>
        <w:t xml:space="preserve"> which will be proposed as a </w:t>
      </w:r>
      <w:r w:rsidR="00096A7A" w:rsidRPr="00096A7A">
        <w:rPr>
          <w:color w:val="595959" w:themeColor="text1" w:themeTint="A6"/>
        </w:rPr>
        <w:t>Biodiversity</w:t>
      </w:r>
      <w:r w:rsidR="008A6B08" w:rsidRPr="00096A7A">
        <w:rPr>
          <w:color w:val="595959" w:themeColor="text1" w:themeTint="A6"/>
        </w:rPr>
        <w:t xml:space="preserve"> Corridor itself</w:t>
      </w:r>
      <w:r w:rsidR="00376B27" w:rsidRPr="00096A7A">
        <w:rPr>
          <w:color w:val="595959" w:themeColor="text1" w:themeTint="A6"/>
        </w:rPr>
        <w:t>.</w:t>
      </w:r>
    </w:p>
    <w:sectPr w:rsidR="00A9274B" w:rsidRPr="00096A7A" w:rsidSect="00096A7A">
      <w:pgSz w:w="11906" w:h="16838"/>
      <w:pgMar w:top="851" w:right="851" w:bottom="68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21E70"/>
    <w:rsid w:val="00032F28"/>
    <w:rsid w:val="00033AB4"/>
    <w:rsid w:val="00040842"/>
    <w:rsid w:val="000748D2"/>
    <w:rsid w:val="00096A7A"/>
    <w:rsid w:val="00126E3A"/>
    <w:rsid w:val="00142975"/>
    <w:rsid w:val="00224060"/>
    <w:rsid w:val="002300CF"/>
    <w:rsid w:val="0025398E"/>
    <w:rsid w:val="003169CD"/>
    <w:rsid w:val="0032040A"/>
    <w:rsid w:val="00376B27"/>
    <w:rsid w:val="003B42C4"/>
    <w:rsid w:val="003D76C0"/>
    <w:rsid w:val="00401E07"/>
    <w:rsid w:val="00416352"/>
    <w:rsid w:val="0043065D"/>
    <w:rsid w:val="00434F32"/>
    <w:rsid w:val="00442988"/>
    <w:rsid w:val="00465EF3"/>
    <w:rsid w:val="00484027"/>
    <w:rsid w:val="004936CD"/>
    <w:rsid w:val="004A4BF6"/>
    <w:rsid w:val="004B1FFF"/>
    <w:rsid w:val="004C4BD4"/>
    <w:rsid w:val="00511356"/>
    <w:rsid w:val="00596F25"/>
    <w:rsid w:val="005A6EC9"/>
    <w:rsid w:val="005F6CE7"/>
    <w:rsid w:val="00626D7B"/>
    <w:rsid w:val="00627228"/>
    <w:rsid w:val="0067081C"/>
    <w:rsid w:val="006C5CEF"/>
    <w:rsid w:val="006D059B"/>
    <w:rsid w:val="007479A4"/>
    <w:rsid w:val="00760CDF"/>
    <w:rsid w:val="007637A2"/>
    <w:rsid w:val="0079386A"/>
    <w:rsid w:val="008032BE"/>
    <w:rsid w:val="0082418E"/>
    <w:rsid w:val="008A6B08"/>
    <w:rsid w:val="00913BF9"/>
    <w:rsid w:val="00921E70"/>
    <w:rsid w:val="00953971"/>
    <w:rsid w:val="009C618A"/>
    <w:rsid w:val="009D2C25"/>
    <w:rsid w:val="00A9274B"/>
    <w:rsid w:val="00A93156"/>
    <w:rsid w:val="00B0307A"/>
    <w:rsid w:val="00B1545F"/>
    <w:rsid w:val="00B87356"/>
    <w:rsid w:val="00BF7ADD"/>
    <w:rsid w:val="00C667D0"/>
    <w:rsid w:val="00CC14F2"/>
    <w:rsid w:val="00D228D6"/>
    <w:rsid w:val="00D755C1"/>
    <w:rsid w:val="00E66F9E"/>
    <w:rsid w:val="00F8116D"/>
    <w:rsid w:val="00FC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red"/>
    </o:shapedefaults>
    <o:shapelayout v:ext="edit">
      <o:idmap v:ext="edit" data="1"/>
      <o:rules v:ext="edit">
        <o:r id="V:Rule16" type="connector" idref="#_x0000_s1039"/>
        <o:r id="V:Rule17" type="connector" idref="#_x0000_s1057"/>
        <o:r id="V:Rule18" type="connector" idref="#_x0000_s1047"/>
        <o:r id="V:Rule19" type="connector" idref="#_x0000_s1059"/>
        <o:r id="V:Rule20" type="connector" idref="#_x0000_s1027"/>
        <o:r id="V:Rule21" type="connector" idref="#_x0000_s1049"/>
        <o:r id="V:Rule22" type="connector" idref="#_x0000_s1042"/>
        <o:r id="V:Rule23" type="connector" idref="#_x0000_s1045"/>
        <o:r id="V:Rule24" type="connector" idref="#_x0000_s1030"/>
        <o:r id="V:Rule25" type="connector" idref="#_x0000_s1028"/>
        <o:r id="V:Rule26" type="connector" idref="#_x0000_s1026"/>
        <o:r id="V:Rule27" type="connector" idref="#_x0000_s1061"/>
        <o:r id="V:Rule28" type="connector" idref="#_x0000_s1041"/>
        <o:r id="V:Rule29" type="connector" idref="#_x0000_s1058"/>
        <o:r id="V:Rule30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C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3</cp:revision>
  <dcterms:created xsi:type="dcterms:W3CDTF">2017-05-30T15:19:00Z</dcterms:created>
  <dcterms:modified xsi:type="dcterms:W3CDTF">2017-05-30T15:27:00Z</dcterms:modified>
</cp:coreProperties>
</file>