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69CD" w:rsidRDefault="00A233D8">
      <w:r>
        <w:rPr>
          <w:noProof/>
          <w:lang w:eastAsia="en-GB"/>
        </w:rPr>
        <w:drawing>
          <wp:inline distT="0" distB="0" distL="0" distR="0">
            <wp:extent cx="5295900" cy="39751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590" r="945" b="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D8" w:rsidRPr="00FE0D15" w:rsidRDefault="00A233D8" w:rsidP="00E2313A">
      <w:pPr>
        <w:autoSpaceDE w:val="0"/>
        <w:autoSpaceDN w:val="0"/>
        <w:adjustRightInd w:val="0"/>
        <w:spacing w:before="120"/>
        <w:rPr>
          <w:rFonts w:cstheme="minorHAnsi"/>
        </w:rPr>
      </w:pPr>
      <w:r w:rsidRPr="00FE0D15">
        <w:rPr>
          <w:rFonts w:cstheme="minorHAnsi"/>
        </w:rPr>
        <w:t xml:space="preserve">St Stephen's </w:t>
      </w:r>
      <w:r w:rsidR="00E2313A" w:rsidRPr="00FE0D15">
        <w:rPr>
          <w:rFonts w:cstheme="minorHAnsi"/>
        </w:rPr>
        <w:t xml:space="preserve">church </w:t>
      </w:r>
      <w:r w:rsidRPr="00FE0D15">
        <w:rPr>
          <w:rFonts w:cstheme="minorHAnsi"/>
        </w:rPr>
        <w:t xml:space="preserve">Narthex showing settlement of column right of centre </w:t>
      </w:r>
      <w:r w:rsidR="00E2313A" w:rsidRPr="00FE0D15">
        <w:rPr>
          <w:rFonts w:cstheme="minorHAnsi"/>
        </w:rPr>
        <w:t>following digging out and construction of the Royal Free Hospital Car Park in 1970s.</w:t>
      </w:r>
    </w:p>
    <w:p w:rsidR="00FE0D15" w:rsidRPr="00FE0D15" w:rsidRDefault="00FE0D15" w:rsidP="00E2313A">
      <w:pPr>
        <w:autoSpaceDE w:val="0"/>
        <w:autoSpaceDN w:val="0"/>
        <w:adjustRightInd w:val="0"/>
        <w:spacing w:before="120"/>
        <w:rPr>
          <w:rFonts w:cstheme="minorHAnsi"/>
        </w:rPr>
      </w:pPr>
    </w:p>
    <w:p w:rsidR="00FE0D15" w:rsidRDefault="00FE0D15" w:rsidP="00FE0D15">
      <w:pPr>
        <w:autoSpaceDE w:val="0"/>
        <w:autoSpaceDN w:val="0"/>
        <w:adjustRightInd w:val="0"/>
        <w:rPr>
          <w:rFonts w:cstheme="minorHAnsi"/>
        </w:rPr>
      </w:pPr>
      <w:r w:rsidRPr="00FE0D15">
        <w:rPr>
          <w:rFonts w:cstheme="minorHAnsi"/>
        </w:rPr>
        <w:t xml:space="preserve">In about 2003, following underpinning in 1995/6 and 2002, internal repairs were carried out within the whole of the building.  According to the diocesan surveyors’ schedule, damage was to be repaired in 69 locations.  </w:t>
      </w:r>
    </w:p>
    <w:p w:rsidR="00F47070" w:rsidRDefault="00F47070" w:rsidP="00FE0D15">
      <w:pPr>
        <w:autoSpaceDE w:val="0"/>
        <w:autoSpaceDN w:val="0"/>
        <w:adjustRightInd w:val="0"/>
        <w:rPr>
          <w:rFonts w:cstheme="minorHAnsi"/>
        </w:rPr>
      </w:pPr>
    </w:p>
    <w:p w:rsidR="00F47070" w:rsidRPr="00FE0D15" w:rsidRDefault="00F47070" w:rsidP="00FE0D15">
      <w:pPr>
        <w:autoSpaceDE w:val="0"/>
        <w:autoSpaceDN w:val="0"/>
        <w:adjustRightInd w:val="0"/>
        <w:rPr>
          <w:rFonts w:cstheme="minorHAnsi"/>
        </w:rPr>
      </w:pPr>
      <w:r>
        <w:rPr>
          <w:rFonts w:cstheme="minorHAnsi"/>
          <w:noProof/>
          <w:lang w:eastAsia="en-GB"/>
        </w:rPr>
        <w:drawing>
          <wp:inline distT="0" distB="0" distL="0" distR="0">
            <wp:extent cx="2892602" cy="1923299"/>
            <wp:effectExtent l="19050" t="0" r="2998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0" cy="192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 </w:t>
      </w:r>
      <w:r>
        <w:rPr>
          <w:rFonts w:cstheme="minorHAnsi"/>
          <w:noProof/>
          <w:lang w:eastAsia="en-GB"/>
        </w:rPr>
        <w:drawing>
          <wp:inline distT="0" distB="0" distL="0" distR="0">
            <wp:extent cx="2889250" cy="1921069"/>
            <wp:effectExtent l="19050" t="0" r="635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175" cy="192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070" w:rsidRPr="00565292" w:rsidRDefault="00F47070" w:rsidP="00FE0D15">
      <w:pPr>
        <w:autoSpaceDE w:val="0"/>
        <w:autoSpaceDN w:val="0"/>
        <w:adjustRightInd w:val="0"/>
        <w:rPr>
          <w:rFonts w:cstheme="minorHAnsi"/>
          <w:sz w:val="24"/>
          <w:szCs w:val="24"/>
        </w:rPr>
      </w:pPr>
      <w:r w:rsidRPr="00F47070">
        <w:rPr>
          <w:rFonts w:cstheme="minorHAnsi"/>
          <w:sz w:val="24"/>
          <w:szCs w:val="24"/>
        </w:rPr>
        <w:t>Distortion to the east end of the north aisle externally</w:t>
      </w:r>
      <w:r>
        <w:rPr>
          <w:rFonts w:cstheme="minorHAnsi"/>
          <w:sz w:val="24"/>
          <w:szCs w:val="24"/>
        </w:rPr>
        <w:t xml:space="preserve"> and internally</w:t>
      </w:r>
    </w:p>
    <w:p w:rsidR="00565292" w:rsidRDefault="00565292" w:rsidP="00FE0D15">
      <w:pPr>
        <w:autoSpaceDE w:val="0"/>
        <w:autoSpaceDN w:val="0"/>
        <w:adjustRightInd w:val="0"/>
        <w:rPr>
          <w:rFonts w:cstheme="minorHAnsi"/>
        </w:rPr>
      </w:pPr>
      <w:r w:rsidRPr="00565292">
        <w:rPr>
          <w:rFonts w:cstheme="minorHAnsi"/>
        </w:rPr>
        <w:drawing>
          <wp:inline distT="0" distB="0" distL="0" distR="0">
            <wp:extent cx="2286000" cy="1778000"/>
            <wp:effectExtent l="19050" t="0" r="0" b="0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0729" t="38944" r="35689" b="21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084" cy="1780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[From Historic England's report; permission not yet obtained]</w:t>
      </w:r>
    </w:p>
    <w:p w:rsidR="00F47070" w:rsidRPr="00FE0D15" w:rsidRDefault="00F47070" w:rsidP="00FE0D15">
      <w:pPr>
        <w:autoSpaceDE w:val="0"/>
        <w:autoSpaceDN w:val="0"/>
        <w:adjustRightInd w:val="0"/>
        <w:rPr>
          <w:rFonts w:cstheme="minorHAnsi"/>
        </w:rPr>
      </w:pPr>
    </w:p>
    <w:p w:rsidR="00FE0D15" w:rsidRPr="00FE0D15" w:rsidRDefault="00B60541" w:rsidP="00FE0D15">
      <w:pPr>
        <w:autoSpaceDE w:val="0"/>
        <w:autoSpaceDN w:val="0"/>
        <w:adjustRightInd w:val="0"/>
        <w:rPr>
          <w:rFonts w:cstheme="minorHAnsi"/>
        </w:rPr>
      </w:pPr>
      <w:r>
        <w:rPr>
          <w:rFonts w:cstheme="minorHAnsi"/>
        </w:rPr>
        <w:t>In January</w:t>
      </w:r>
      <w:r w:rsidR="00FE0D15" w:rsidRPr="00FE0D15">
        <w:rPr>
          <w:rFonts w:cstheme="minorHAnsi"/>
        </w:rPr>
        <w:t xml:space="preserve"> 2015 however the Royal Free Hospital's Linear Accelerator Building nearby was demolished and further cracking, and signs of subsidence </w:t>
      </w:r>
      <w:r>
        <w:rPr>
          <w:rFonts w:cstheme="minorHAnsi"/>
        </w:rPr>
        <w:t>was noted in February 2015</w:t>
      </w:r>
      <w:r w:rsidR="00FE0D15" w:rsidRPr="00FE0D15">
        <w:rPr>
          <w:rFonts w:cstheme="minorHAnsi"/>
        </w:rPr>
        <w:t>.</w:t>
      </w:r>
    </w:p>
    <w:p w:rsidR="00A233D8" w:rsidRPr="00FE0D15" w:rsidRDefault="00A233D8" w:rsidP="00A233D8">
      <w:pPr>
        <w:autoSpaceDE w:val="0"/>
        <w:autoSpaceDN w:val="0"/>
        <w:adjustRightInd w:val="0"/>
        <w:rPr>
          <w:rFonts w:cstheme="minorHAnsi"/>
        </w:rPr>
      </w:pPr>
    </w:p>
    <w:p w:rsidR="00A233D8" w:rsidRDefault="00A233D8" w:rsidP="00A233D8">
      <w:pPr>
        <w:autoSpaceDE w:val="0"/>
        <w:autoSpaceDN w:val="0"/>
        <w:adjustRightInd w:val="0"/>
      </w:pPr>
      <w:r>
        <w:rPr>
          <w:noProof/>
          <w:lang w:eastAsia="en-GB"/>
        </w:rPr>
        <w:drawing>
          <wp:inline distT="0" distB="0" distL="0" distR="0">
            <wp:extent cx="3009900" cy="2036734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868" t="1267" r="868" b="1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36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n-GB"/>
        </w:rPr>
        <w:drawing>
          <wp:inline distT="0" distB="0" distL="0" distR="0">
            <wp:extent cx="2918961" cy="234315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952" t="1655" r="1524" b="1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961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A233D8" w:rsidRDefault="00E2313A" w:rsidP="00A233D8">
      <w:pPr>
        <w:autoSpaceDE w:val="0"/>
        <w:autoSpaceDN w:val="0"/>
        <w:adjustRightInd w:val="0"/>
      </w:pPr>
      <w:r>
        <w:t xml:space="preserve">New cracking in St Stephen's Church Hall (now Hampstead Hill School) appearing following demolition of the Royal </w:t>
      </w:r>
      <w:proofErr w:type="spellStart"/>
      <w:r>
        <w:t>Free's</w:t>
      </w:r>
      <w:proofErr w:type="spellEnd"/>
      <w:r>
        <w:t xml:space="preserve"> Linear Accelerator Building in March 2015 with </w:t>
      </w:r>
      <w:r w:rsidR="00FE0D15">
        <w:t xml:space="preserve">new </w:t>
      </w:r>
      <w:r>
        <w:t>subsidence (see below)</w:t>
      </w:r>
    </w:p>
    <w:p w:rsidR="00A233D8" w:rsidRDefault="00A233D8" w:rsidP="00A233D8">
      <w:pPr>
        <w:autoSpaceDE w:val="0"/>
        <w:autoSpaceDN w:val="0"/>
        <w:adjustRightInd w:val="0"/>
      </w:pPr>
      <w:r>
        <w:rPr>
          <w:noProof/>
          <w:lang w:eastAsia="en-GB"/>
        </w:rPr>
        <w:drawing>
          <wp:inline distT="0" distB="0" distL="0" distR="0">
            <wp:extent cx="2787650" cy="2075973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726" t="1111" r="1349" b="1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619" cy="207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n-GB"/>
        </w:rPr>
        <w:drawing>
          <wp:inline distT="0" distB="0" distL="0" distR="0">
            <wp:extent cx="2282825" cy="1657350"/>
            <wp:effectExtent l="1905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22" t="1532" r="2160" b="3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313A">
        <w:t xml:space="preserve"> </w:t>
      </w:r>
      <w:r w:rsidR="00E2313A">
        <w:rPr>
          <w:noProof/>
          <w:lang w:eastAsia="en-GB"/>
        </w:rPr>
        <w:drawing>
          <wp:inline distT="0" distB="0" distL="0" distR="0">
            <wp:extent cx="4991100" cy="1959663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22" t="2067" r="830" b="1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195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541" w:rsidRDefault="00B60541" w:rsidP="00A233D8">
      <w:pPr>
        <w:autoSpaceDE w:val="0"/>
        <w:autoSpaceDN w:val="0"/>
        <w:adjustRightInd w:val="0"/>
      </w:pPr>
    </w:p>
    <w:p w:rsidR="00B60541" w:rsidRDefault="00B60541" w:rsidP="00A233D8">
      <w:pPr>
        <w:autoSpaceDE w:val="0"/>
        <w:autoSpaceDN w:val="0"/>
        <w:adjustRightInd w:val="0"/>
      </w:pPr>
      <w:r>
        <w:rPr>
          <w:noProof/>
          <w:lang w:eastAsia="en-GB"/>
        </w:rPr>
        <w:lastRenderedPageBreak/>
        <w:drawing>
          <wp:inline distT="0" distB="0" distL="0" distR="0">
            <wp:extent cx="2981460" cy="4286250"/>
            <wp:effectExtent l="19050" t="0" r="9390" b="0"/>
            <wp:docPr id="8" name="Picture 1" descr="C:\Users\Vicki\Dropbox\Hampstead\RFH &amp; St Stephens\RFH crack survey N-S families of failures St St March 2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icki\Dropbox\Hampstead\RFH &amp; St Stephens\RFH crack survey N-S families of failures St St March 201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46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en-GB"/>
        </w:rPr>
        <w:drawing>
          <wp:inline distT="0" distB="0" distL="0" distR="0">
            <wp:extent cx="3018173" cy="4286250"/>
            <wp:effectExtent l="19050" t="0" r="0" b="0"/>
            <wp:docPr id="10" name="Picture 2" descr="C:\Users\Vicki\Dropbox\SCREENSHOTS\Screenshot 2016-11-11 14.47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icki\Dropbox\SCREENSHOTS\Screenshot 2016-11-11 14.47.3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2075" r="1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73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13A" w:rsidRDefault="00E2313A" w:rsidP="00A233D8">
      <w:pPr>
        <w:autoSpaceDE w:val="0"/>
        <w:autoSpaceDN w:val="0"/>
        <w:adjustRightInd w:val="0"/>
      </w:pPr>
    </w:p>
    <w:p w:rsidR="00341A73" w:rsidRDefault="00341A73" w:rsidP="00A233D8">
      <w:pPr>
        <w:autoSpaceDE w:val="0"/>
        <w:autoSpaceDN w:val="0"/>
        <w:adjustRightInd w:val="0"/>
      </w:pPr>
      <w:r>
        <w:t xml:space="preserve">This demonstrates that the </w:t>
      </w:r>
      <w:r w:rsidRPr="0054241E">
        <w:rPr>
          <w:i/>
        </w:rPr>
        <w:t xml:space="preserve">combination </w:t>
      </w:r>
      <w:r>
        <w:t>of Hampstead's complex geology, ground water flows and slopes can</w:t>
      </w:r>
      <w:r w:rsidR="0054241E">
        <w:t>, along with the excavation and building history of ground in the vicinity,</w:t>
      </w:r>
      <w:r>
        <w:t xml:space="preserve"> be responsible for slope instability</w:t>
      </w:r>
      <w:r w:rsidR="005F3488">
        <w:t xml:space="preserve"> at lower angles than is usual</w:t>
      </w:r>
      <w:r w:rsidR="0054241E">
        <w:t>ly considered</w:t>
      </w:r>
      <w:r>
        <w:t xml:space="preserve">, </w:t>
      </w:r>
      <w:r w:rsidR="005F3488">
        <w:t xml:space="preserve">and for </w:t>
      </w:r>
      <w:r>
        <w:t xml:space="preserve">silt </w:t>
      </w:r>
      <w:r w:rsidR="0054241E">
        <w:t xml:space="preserve">washout resulting in </w:t>
      </w:r>
      <w:r>
        <w:t xml:space="preserve">erosion and subsidence.  All these factors </w:t>
      </w:r>
      <w:r>
        <w:rPr>
          <w:i/>
        </w:rPr>
        <w:t>and their interaction</w:t>
      </w:r>
      <w:r>
        <w:t xml:space="preserve"> must be </w:t>
      </w:r>
      <w:r w:rsidRPr="0054241E">
        <w:t>fully</w:t>
      </w:r>
      <w:r>
        <w:t xml:space="preserve"> investigated prior to any excavation for basements, and in some circumstances prior to demolition of structures with deep foundations or a basement where ground born</w:t>
      </w:r>
      <w:r w:rsidR="005F3488">
        <w:t>e</w:t>
      </w:r>
      <w:r>
        <w:t xml:space="preserve"> vibration </w:t>
      </w:r>
      <w:r w:rsidR="005F3488">
        <w:t>may affect hillside movement and put neighbouring buildings at risk</w:t>
      </w:r>
      <w:r>
        <w:t>.  The local variability of each of these factors means that desktop studies alone are insufficient, and only geotechnical engineers with sufficient working knowledge of the area should be used</w:t>
      </w:r>
      <w:r w:rsidR="0054241E">
        <w:t xml:space="preserve"> to ensure protection of neighbours and, hence, the viability of their projects</w:t>
      </w:r>
      <w:r>
        <w:t>.</w:t>
      </w:r>
    </w:p>
    <w:sectPr w:rsidR="00341A73" w:rsidSect="004B1FFF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compat/>
  <w:rsids>
    <w:rsidRoot w:val="00A233D8"/>
    <w:rsid w:val="00142975"/>
    <w:rsid w:val="003169CD"/>
    <w:rsid w:val="00341A73"/>
    <w:rsid w:val="004936CD"/>
    <w:rsid w:val="004B1FFF"/>
    <w:rsid w:val="0054241E"/>
    <w:rsid w:val="00565292"/>
    <w:rsid w:val="005F3488"/>
    <w:rsid w:val="0079386A"/>
    <w:rsid w:val="008D217D"/>
    <w:rsid w:val="00A233D8"/>
    <w:rsid w:val="00B60541"/>
    <w:rsid w:val="00E2313A"/>
    <w:rsid w:val="00F47070"/>
    <w:rsid w:val="00FB4075"/>
    <w:rsid w:val="00FE0D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69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33D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33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3</Pages>
  <Words>268</Words>
  <Characters>1533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Vicki</dc:creator>
  <cp:lastModifiedBy>Vicki</cp:lastModifiedBy>
  <cp:revision>3</cp:revision>
  <dcterms:created xsi:type="dcterms:W3CDTF">2016-11-11T11:13:00Z</dcterms:created>
  <dcterms:modified xsi:type="dcterms:W3CDTF">2016-11-11T23:03:00Z</dcterms:modified>
</cp:coreProperties>
</file>